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56" w:rsidRPr="00794F60" w:rsidRDefault="00EA4B0B" w:rsidP="00670F44">
      <w:pPr>
        <w:jc w:val="center"/>
        <w:rPr>
          <w:rFonts w:ascii="Calibri" w:hAnsi="Calibri" w:cs="Calibri"/>
          <w:b/>
          <w:sz w:val="40"/>
        </w:rPr>
      </w:pPr>
      <w:bookmarkStart w:id="0" w:name="_GoBack"/>
      <w:bookmarkEnd w:id="0"/>
      <w:r>
        <w:rPr>
          <w:rFonts w:ascii="Calibri" w:hAnsi="Calibri" w:cs="Calibri"/>
          <w:b/>
          <w:sz w:val="40"/>
        </w:rPr>
        <w:t>COMUNE DI BASELICE (BN)</w:t>
      </w:r>
    </w:p>
    <w:p w:rsidR="00670F44" w:rsidRPr="00670F44" w:rsidRDefault="00670F44" w:rsidP="00670F44">
      <w:pPr>
        <w:jc w:val="center"/>
        <w:rPr>
          <w:rFonts w:ascii="Calibri" w:hAnsi="Calibri" w:cs="Calibri"/>
          <w:b/>
          <w:sz w:val="28"/>
        </w:rPr>
      </w:pPr>
      <w:r>
        <w:rPr>
          <w:rFonts w:ascii="Calibri" w:hAnsi="Calibri" w:cs="Calibri"/>
          <w:b/>
          <w:sz w:val="32"/>
        </w:rPr>
        <w:t xml:space="preserve">Progetto </w:t>
      </w:r>
      <w:r w:rsidRPr="00794F60">
        <w:rPr>
          <w:rFonts w:ascii="Calibri" w:hAnsi="Calibri" w:cs="Calibri"/>
          <w:b/>
          <w:sz w:val="32"/>
          <w:highlight w:val="yellow"/>
        </w:rPr>
        <w:t>“</w:t>
      </w:r>
      <w:r w:rsidR="00D032F0">
        <w:rPr>
          <w:rFonts w:ascii="Calibri" w:hAnsi="Calibri" w:cs="Calibri"/>
          <w:b/>
          <w:sz w:val="32"/>
          <w:highlight w:val="yellow"/>
        </w:rPr>
        <w:t>DON’T SHAKE</w:t>
      </w:r>
      <w:r w:rsidR="00EA4B0B">
        <w:rPr>
          <w:rFonts w:ascii="Calibri" w:hAnsi="Calibri" w:cs="Calibri"/>
          <w:b/>
          <w:sz w:val="32"/>
          <w:highlight w:val="yellow"/>
        </w:rPr>
        <w:t>”_n. 4</w:t>
      </w:r>
      <w:r w:rsidRPr="00794F60">
        <w:rPr>
          <w:rFonts w:ascii="Calibri" w:hAnsi="Calibri" w:cs="Calibri"/>
          <w:b/>
          <w:sz w:val="32"/>
          <w:highlight w:val="yellow"/>
        </w:rPr>
        <w:t xml:space="preserve"> Volontari</w:t>
      </w:r>
    </w:p>
    <w:p w:rsidR="00014A56" w:rsidRPr="00670F44" w:rsidRDefault="00014A56" w:rsidP="00670F44">
      <w:pPr>
        <w:rPr>
          <w:rFonts w:ascii="Calibri" w:hAnsi="Calibri" w:cs="Calibri"/>
          <w:sz w:val="22"/>
        </w:rPr>
      </w:pPr>
    </w:p>
    <w:p w:rsidR="00A95714" w:rsidRPr="0068257A" w:rsidRDefault="00A95714" w:rsidP="00A95714">
      <w:pPr>
        <w:shd w:val="solid" w:color="92D050" w:fill="92D050"/>
        <w:jc w:val="center"/>
        <w:rPr>
          <w:rFonts w:ascii="Calibri" w:hAnsi="Calibri" w:cs="Calibri"/>
          <w:b/>
          <w:sz w:val="28"/>
          <w:szCs w:val="28"/>
          <w:highlight w:val="yellow"/>
        </w:rPr>
      </w:pPr>
      <w:r>
        <w:rPr>
          <w:rFonts w:ascii="Calibri" w:hAnsi="Calibri" w:cs="Calibri"/>
          <w:b/>
          <w:sz w:val="28"/>
          <w:szCs w:val="28"/>
        </w:rPr>
        <w:t>SERVIZIO CIVILE REGIONALE: PUBBLICATO IL BANDO DI SELEZIONE VOLONTARI</w:t>
      </w:r>
    </w:p>
    <w:p w:rsidR="00A95714" w:rsidRDefault="00A95714" w:rsidP="00734A1E">
      <w:pPr>
        <w:jc w:val="center"/>
        <w:rPr>
          <w:rFonts w:ascii="Calibri" w:hAnsi="Calibri" w:cs="Calibri"/>
          <w:highlight w:val="yellow"/>
        </w:rPr>
      </w:pPr>
    </w:p>
    <w:p w:rsidR="00014A56" w:rsidRDefault="00014A56" w:rsidP="00F353A3">
      <w:pPr>
        <w:spacing w:after="240"/>
        <w:jc w:val="left"/>
        <w:rPr>
          <w:rFonts w:ascii="Calibri" w:hAnsi="Calibri" w:cs="Calibri"/>
        </w:rPr>
      </w:pPr>
      <w:r w:rsidRPr="00531D40">
        <w:rPr>
          <w:rFonts w:ascii="Calibri" w:hAnsi="Calibri" w:cs="Calibri"/>
        </w:rPr>
        <w:t xml:space="preserve">Si rende noto che </w:t>
      </w:r>
      <w:r w:rsidR="00EB6344">
        <w:rPr>
          <w:rFonts w:ascii="Calibri" w:hAnsi="Calibri" w:cs="Calibri"/>
        </w:rPr>
        <w:t xml:space="preserve">il Dipartimento della gioventù e del Servizio Civile Nazionale </w:t>
      </w:r>
      <w:r w:rsidR="00C91FF2">
        <w:rPr>
          <w:rFonts w:ascii="Calibri" w:hAnsi="Calibri" w:cs="Calibri"/>
        </w:rPr>
        <w:t xml:space="preserve">ha pubblicato un bando </w:t>
      </w:r>
      <w:r w:rsidR="001C1E23" w:rsidRPr="001C1E23">
        <w:rPr>
          <w:rFonts w:ascii="Calibri" w:hAnsi="Calibri" w:cs="Calibri"/>
        </w:rPr>
        <w:t xml:space="preserve">per la </w:t>
      </w:r>
      <w:r w:rsidR="001C1E23" w:rsidRPr="003E3450">
        <w:rPr>
          <w:rFonts w:ascii="Calibri" w:hAnsi="Calibri" w:cs="Calibri"/>
        </w:rPr>
        <w:t xml:space="preserve">selezione di </w:t>
      </w:r>
      <w:r w:rsidR="00F353A3" w:rsidRPr="003E3450">
        <w:rPr>
          <w:rFonts w:ascii="Calibri" w:hAnsi="Calibri" w:cs="Calibri"/>
        </w:rPr>
        <w:t>n. 28.967</w:t>
      </w:r>
      <w:r w:rsidR="001C1E23" w:rsidRPr="003E3450">
        <w:rPr>
          <w:rFonts w:ascii="Calibri" w:hAnsi="Calibri" w:cs="Calibri"/>
        </w:rPr>
        <w:t xml:space="preserve"> volontari da impiegare in proge</w:t>
      </w:r>
      <w:r w:rsidR="00EB6344" w:rsidRPr="003E3450">
        <w:rPr>
          <w:rFonts w:ascii="Calibri" w:hAnsi="Calibri" w:cs="Calibri"/>
        </w:rPr>
        <w:t>tti di Servizio Civile</w:t>
      </w:r>
      <w:r w:rsidR="001C1E23" w:rsidRPr="003E3450">
        <w:rPr>
          <w:rFonts w:ascii="Calibri" w:hAnsi="Calibri" w:cs="Calibri"/>
        </w:rPr>
        <w:t xml:space="preserve">. Tutti </w:t>
      </w:r>
      <w:r w:rsidRPr="003E3450">
        <w:rPr>
          <w:rFonts w:ascii="Calibri" w:hAnsi="Calibri" w:cs="Calibri"/>
        </w:rPr>
        <w:t xml:space="preserve">i giovani interessati </w:t>
      </w:r>
      <w:r w:rsidR="001C1E23" w:rsidRPr="003E3450">
        <w:rPr>
          <w:rFonts w:ascii="Calibri" w:hAnsi="Calibri" w:cs="Calibri"/>
        </w:rPr>
        <w:t xml:space="preserve">sono invitati </w:t>
      </w:r>
      <w:r w:rsidRPr="003E3450">
        <w:rPr>
          <w:rFonts w:ascii="Calibri" w:hAnsi="Calibri" w:cs="Calibri"/>
        </w:rPr>
        <w:t>a presentare domanda secondo le modalità ed entro</w:t>
      </w:r>
      <w:r w:rsidRPr="00531D40">
        <w:rPr>
          <w:rFonts w:ascii="Calibri" w:hAnsi="Calibri" w:cs="Calibri"/>
        </w:rPr>
        <w:t xml:space="preserve"> la data di scadenza previste dal suddetto bando.</w:t>
      </w:r>
    </w:p>
    <w:p w:rsidR="009D0AF8" w:rsidRDefault="00F353A3" w:rsidP="00F353A3">
      <w:pPr>
        <w:jc w:val="center"/>
        <w:rPr>
          <w:rFonts w:ascii="Calibri" w:hAnsi="Calibri" w:cs="Calibri"/>
          <w:b/>
        </w:rPr>
      </w:pPr>
      <w:r w:rsidRPr="00F353A3">
        <w:rPr>
          <w:rFonts w:ascii="Calibri" w:hAnsi="Calibri" w:cs="Calibri"/>
          <w:b/>
        </w:rPr>
        <w:t>Il termine per l’invio delle domande via PEC o a mezzo raccomandata A/R è fissato al 28 settembre 2018</w:t>
      </w:r>
    </w:p>
    <w:p w:rsidR="00670F44" w:rsidRDefault="00F353A3" w:rsidP="00F353A3">
      <w:pPr>
        <w:jc w:val="center"/>
        <w:rPr>
          <w:rFonts w:ascii="Calibri" w:hAnsi="Calibri" w:cs="Calibri"/>
          <w:b/>
        </w:rPr>
      </w:pPr>
      <w:r w:rsidRPr="00F353A3">
        <w:rPr>
          <w:rFonts w:ascii="Calibri" w:hAnsi="Calibri" w:cs="Calibri"/>
          <w:b/>
        </w:rPr>
        <w:t>In caso di consegna della domanda a mano il termine è fissato alle ore 18.00 del 28 settembre 2018</w:t>
      </w:r>
    </w:p>
    <w:p w:rsidR="009D0AF8" w:rsidRDefault="009D0AF8" w:rsidP="00F353A3">
      <w:pPr>
        <w:jc w:val="center"/>
        <w:rPr>
          <w:rFonts w:ascii="Calibri" w:hAnsi="Calibri" w:cs="Calibri"/>
        </w:rPr>
      </w:pPr>
    </w:p>
    <w:p w:rsidR="00014A56" w:rsidRPr="001C1E23" w:rsidRDefault="00014A56" w:rsidP="001C1E23">
      <w:pPr>
        <w:shd w:val="solid" w:color="92D050" w:fill="92D050"/>
        <w:jc w:val="center"/>
        <w:rPr>
          <w:rFonts w:ascii="Calibri" w:hAnsi="Calibri" w:cs="Calibri"/>
          <w:b/>
          <w:sz w:val="28"/>
          <w:szCs w:val="28"/>
        </w:rPr>
      </w:pPr>
      <w:r w:rsidRPr="004C06DE">
        <w:rPr>
          <w:rFonts w:ascii="Calibri" w:hAnsi="Calibri" w:cs="Calibri"/>
          <w:b/>
          <w:sz w:val="28"/>
          <w:szCs w:val="28"/>
        </w:rPr>
        <w:t>REQUISITI DI AMMISSIONE</w:t>
      </w:r>
    </w:p>
    <w:p w:rsidR="00014A56" w:rsidRDefault="00014A56" w:rsidP="001C1E23">
      <w:pPr>
        <w:spacing w:after="240"/>
        <w:rPr>
          <w:rFonts w:ascii="Calibri" w:hAnsi="Calibri" w:cs="Calibri"/>
        </w:rPr>
      </w:pPr>
      <w:r w:rsidRPr="00CD1DF4">
        <w:rPr>
          <w:rFonts w:ascii="Calibri" w:hAnsi="Calibri" w:cs="Calibri"/>
        </w:rPr>
        <w:t xml:space="preserve">Possono partecipare alla selezione i </w:t>
      </w:r>
      <w:r w:rsidR="001C1E23">
        <w:rPr>
          <w:rFonts w:ascii="Calibri" w:hAnsi="Calibri" w:cs="Calibri"/>
        </w:rPr>
        <w:t>giovani,</w:t>
      </w:r>
      <w:r>
        <w:rPr>
          <w:rFonts w:ascii="Calibri" w:hAnsi="Calibri" w:cs="Calibri"/>
        </w:rPr>
        <w:t xml:space="preserve">senza di distinzione di sesso </w:t>
      </w:r>
      <w:r w:rsidRPr="00CD1DF4">
        <w:rPr>
          <w:rFonts w:ascii="Calibri" w:hAnsi="Calibri" w:cs="Calibri"/>
        </w:rPr>
        <w:t>che</w:t>
      </w:r>
      <w:r w:rsidR="001C1E23">
        <w:rPr>
          <w:rFonts w:ascii="Calibri" w:hAnsi="Calibri" w:cs="Calibri"/>
        </w:rPr>
        <w:t xml:space="preserve">, </w:t>
      </w:r>
      <w:r w:rsidR="001C1E23" w:rsidRPr="001C1E23">
        <w:rPr>
          <w:rFonts w:ascii="Calibri" w:hAnsi="Calibri" w:cs="Calibri"/>
          <w:u w:val="single"/>
        </w:rPr>
        <w:t>alla data di presentazione della domanda</w:t>
      </w:r>
      <w:r w:rsidR="001C1E23">
        <w:rPr>
          <w:rFonts w:ascii="Calibri" w:hAnsi="Calibri" w:cs="Calibri"/>
        </w:rPr>
        <w:t>,</w:t>
      </w:r>
      <w:r w:rsidRPr="00CD1DF4">
        <w:rPr>
          <w:rFonts w:ascii="Calibri" w:hAnsi="Calibri" w:cs="Calibri"/>
        </w:rPr>
        <w:t xml:space="preserve"> abbiano compiuto il diciottesimo e non superato il ventottesimo anno d’età </w:t>
      </w:r>
      <w:r>
        <w:rPr>
          <w:rFonts w:ascii="Calibri" w:hAnsi="Calibri" w:cs="Calibri"/>
        </w:rPr>
        <w:t xml:space="preserve">(28 anni e 364 giorni) </w:t>
      </w:r>
      <w:r w:rsidRPr="00CD1DF4">
        <w:rPr>
          <w:rFonts w:ascii="Calibri" w:hAnsi="Calibri" w:cs="Calibri"/>
        </w:rPr>
        <w:t xml:space="preserve">e che siano in </w:t>
      </w:r>
      <w:r>
        <w:rPr>
          <w:rFonts w:ascii="Calibri" w:hAnsi="Calibri" w:cs="Calibri"/>
        </w:rPr>
        <w:t>possesso dei seguenti requisiti</w:t>
      </w:r>
      <w:r w:rsidRPr="00CD1DF4">
        <w:rPr>
          <w:rFonts w:ascii="Calibri" w:hAnsi="Calibri" w:cs="Calibri"/>
        </w:rPr>
        <w:t>:</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cittadinanza italiana, ovvero di uno degli Stati membri dell’Unione Europea, ovvero di un Paese extra UE purché regol</w:t>
      </w:r>
      <w:r w:rsidR="009D0AF8">
        <w:rPr>
          <w:rFonts w:ascii="Calibri" w:hAnsi="Calibri" w:cs="Calibri"/>
          <w:sz w:val="24"/>
          <w:szCs w:val="24"/>
        </w:rPr>
        <w:t>armente soggiornante in Italia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aver compiuto il diciottesimo anno di età e non aver superato il ventottesimo anno di età (28 anni e 364 giorni) alla data </w:t>
      </w:r>
      <w:r w:rsidR="009D0AF8">
        <w:rPr>
          <w:rFonts w:ascii="Calibri" w:hAnsi="Calibri" w:cs="Calibri"/>
          <w:sz w:val="24"/>
          <w:szCs w:val="24"/>
        </w:rPr>
        <w:t>di presentazione della domanda</w:t>
      </w:r>
    </w:p>
    <w:p w:rsidR="00F353A3" w:rsidRPr="00F353A3" w:rsidRDefault="00F353A3" w:rsidP="00F353A3">
      <w:pPr>
        <w:pStyle w:val="Corpodeltesto3"/>
        <w:numPr>
          <w:ilvl w:val="0"/>
          <w:numId w:val="30"/>
        </w:numPr>
        <w:rPr>
          <w:rFonts w:ascii="Calibri" w:hAnsi="Calibri" w:cs="Calibri"/>
          <w:sz w:val="24"/>
          <w:szCs w:val="24"/>
        </w:rPr>
      </w:pPr>
      <w:r w:rsidRPr="00F353A3">
        <w:rPr>
          <w:rFonts w:ascii="Calibri" w:hAnsi="Calibri" w:cs="Calibri"/>
          <w:sz w:val="24"/>
          <w:szCs w:val="24"/>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F353A3" w:rsidRPr="00F353A3" w:rsidRDefault="00014A56" w:rsidP="00F353A3">
      <w:pPr>
        <w:pStyle w:val="Corpodeltesto3"/>
        <w:rPr>
          <w:rFonts w:ascii="Calibri" w:hAnsi="Calibri" w:cs="Calibri"/>
          <w:szCs w:val="20"/>
        </w:rPr>
      </w:pPr>
      <w:r w:rsidRPr="001C1E23">
        <w:rPr>
          <w:rFonts w:ascii="Calibri" w:hAnsi="Calibri" w:cs="Calibri"/>
          <w:b/>
          <w:sz w:val="24"/>
          <w:szCs w:val="20"/>
          <w:u w:val="single"/>
        </w:rPr>
        <w:t>Non</w:t>
      </w:r>
      <w:r w:rsidR="00F353A3">
        <w:rPr>
          <w:rFonts w:ascii="Calibri" w:hAnsi="Calibri" w:cs="Calibri"/>
          <w:b/>
          <w:sz w:val="24"/>
          <w:szCs w:val="20"/>
          <w:u w:val="single"/>
        </w:rPr>
        <w:t xml:space="preserve"> </w:t>
      </w:r>
      <w:r w:rsidRPr="001C1E23">
        <w:rPr>
          <w:rFonts w:ascii="Calibri" w:hAnsi="Calibri" w:cs="Calibri"/>
          <w:sz w:val="24"/>
          <w:szCs w:val="20"/>
        </w:rPr>
        <w:t>possono presentare domanda i giovani che:</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appartengono ai corpi mi</w:t>
      </w:r>
      <w:r w:rsidR="009D0AF8">
        <w:rPr>
          <w:rFonts w:ascii="Calibri" w:hAnsi="Calibri" w:cs="Calibri"/>
        </w:rPr>
        <w:t>litari e alle forze di polizia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abbiano già prestato o stiano prestando servizio civile nazionale, oppure abbiano interrotto il servizio</w:t>
      </w:r>
      <w:r w:rsidR="009D0AF8">
        <w:rPr>
          <w:rFonts w:ascii="Calibri" w:hAnsi="Calibri" w:cs="Calibri"/>
        </w:rPr>
        <w:t xml:space="preserve"> prima della scadenza prevista</w:t>
      </w:r>
    </w:p>
    <w:p w:rsidR="00F353A3" w:rsidRPr="00F353A3" w:rsidRDefault="00F353A3" w:rsidP="00F353A3">
      <w:pPr>
        <w:pStyle w:val="Corpodeltesto2"/>
        <w:numPr>
          <w:ilvl w:val="0"/>
          <w:numId w:val="32"/>
        </w:numPr>
        <w:rPr>
          <w:rFonts w:ascii="Calibri" w:hAnsi="Calibri" w:cs="Calibri"/>
        </w:rPr>
      </w:pPr>
      <w:r w:rsidRPr="00F353A3">
        <w:rPr>
          <w:rFonts w:ascii="Calibri" w:hAnsi="Calibri" w:cs="Calibri"/>
        </w:rPr>
        <w:t xml:space="preserve">abbiano in corso con l’ente che realizza il progetto rapporti di lavoro o di collaborazione retribuita a qualunque titolo, ovvero che abbiano avuto tali rapporti nell’anno precedente </w:t>
      </w:r>
      <w:r w:rsidR="009D0AF8">
        <w:rPr>
          <w:rFonts w:ascii="Calibri" w:hAnsi="Calibri" w:cs="Calibri"/>
        </w:rPr>
        <w:t>di durata superiore a tre mesi</w:t>
      </w:r>
    </w:p>
    <w:p w:rsidR="00A95714" w:rsidRDefault="00A95714" w:rsidP="00A95714">
      <w:pPr>
        <w:pStyle w:val="Corpodeltesto2"/>
        <w:ind w:left="360"/>
        <w:rPr>
          <w:rFonts w:ascii="Calibri" w:hAnsi="Calibri" w:cs="Calibri"/>
        </w:rPr>
      </w:pPr>
    </w:p>
    <w:p w:rsidR="00A95714" w:rsidRPr="00A95714" w:rsidRDefault="00A95714" w:rsidP="00A95714">
      <w:pPr>
        <w:shd w:val="solid" w:color="92D050" w:fill="92D050"/>
        <w:jc w:val="center"/>
        <w:rPr>
          <w:rFonts w:ascii="Calibri" w:hAnsi="Calibri" w:cs="Calibri"/>
          <w:b/>
          <w:sz w:val="28"/>
          <w:szCs w:val="28"/>
        </w:rPr>
      </w:pPr>
      <w:r w:rsidRPr="00A95714">
        <w:rPr>
          <w:rFonts w:ascii="Calibri" w:hAnsi="Calibri" w:cs="Calibri"/>
          <w:b/>
          <w:sz w:val="28"/>
          <w:szCs w:val="28"/>
        </w:rPr>
        <w:t>R</w:t>
      </w:r>
      <w:r>
        <w:rPr>
          <w:rFonts w:ascii="Calibri" w:hAnsi="Calibri" w:cs="Calibri"/>
          <w:b/>
          <w:sz w:val="28"/>
          <w:szCs w:val="28"/>
        </w:rPr>
        <w:t>IMBORSO AI GIOVANI</w:t>
      </w:r>
    </w:p>
    <w:p w:rsidR="001C1E23" w:rsidRDefault="001C1E23" w:rsidP="001C1E23">
      <w:pPr>
        <w:rPr>
          <w:rFonts w:ascii="Calibri" w:hAnsi="Calibri" w:cs="Calibri"/>
          <w:u w:val="single"/>
        </w:rPr>
      </w:pPr>
    </w:p>
    <w:p w:rsidR="00014A56" w:rsidRPr="00670F44" w:rsidRDefault="00EB6344" w:rsidP="001C1E23">
      <w:pPr>
        <w:pStyle w:val="Default"/>
        <w:rPr>
          <w:rFonts w:ascii="Calibri" w:eastAsia="Times New Roman" w:hAnsi="Calibri" w:cs="Calibri"/>
          <w:color w:val="auto"/>
          <w:szCs w:val="20"/>
          <w:lang w:eastAsia="it-IT"/>
        </w:rPr>
      </w:pPr>
      <w:r>
        <w:rPr>
          <w:rFonts w:ascii="Calibri" w:eastAsia="Times New Roman" w:hAnsi="Calibri" w:cs="Calibri"/>
          <w:color w:val="auto"/>
          <w:szCs w:val="20"/>
          <w:lang w:eastAsia="it-IT"/>
        </w:rPr>
        <w:t xml:space="preserve">I volontari </w:t>
      </w:r>
      <w:r w:rsidR="00FB20E2">
        <w:rPr>
          <w:rFonts w:ascii="Calibri" w:eastAsia="Times New Roman" w:hAnsi="Calibri" w:cs="Calibri"/>
          <w:color w:val="auto"/>
          <w:szCs w:val="20"/>
          <w:lang w:eastAsia="it-IT"/>
        </w:rPr>
        <w:t xml:space="preserve">riceveranno </w:t>
      </w:r>
      <w:r>
        <w:rPr>
          <w:rFonts w:ascii="Calibri" w:eastAsia="Times New Roman" w:hAnsi="Calibri" w:cs="Calibri"/>
          <w:color w:val="auto"/>
          <w:szCs w:val="20"/>
          <w:lang w:eastAsia="it-IT"/>
        </w:rPr>
        <w:t>un rimborso mensile di 433,80 al mese</w:t>
      </w:r>
    </w:p>
    <w:p w:rsidR="00014A56" w:rsidRDefault="00014A56" w:rsidP="00014A56">
      <w:pPr>
        <w:rPr>
          <w:rFonts w:ascii="Calibri" w:hAnsi="Calibri" w:cs="Calibri"/>
        </w:rPr>
      </w:pPr>
    </w:p>
    <w:p w:rsidR="00670F44" w:rsidRPr="00A95714" w:rsidRDefault="00670F44" w:rsidP="00670F44">
      <w:pPr>
        <w:shd w:val="solid" w:color="92D050" w:fill="92D050"/>
        <w:jc w:val="center"/>
        <w:rPr>
          <w:rFonts w:ascii="Calibri" w:hAnsi="Calibri" w:cs="Calibri"/>
          <w:b/>
          <w:sz w:val="28"/>
          <w:szCs w:val="28"/>
        </w:rPr>
      </w:pPr>
      <w:r>
        <w:rPr>
          <w:rFonts w:ascii="Calibri" w:hAnsi="Calibri" w:cs="Calibri"/>
          <w:b/>
          <w:sz w:val="28"/>
          <w:szCs w:val="28"/>
        </w:rPr>
        <w:t>COME PRESENTARE DOMANDA</w:t>
      </w:r>
    </w:p>
    <w:p w:rsidR="00C91FF2" w:rsidRDefault="00C91FF2" w:rsidP="00670F44">
      <w:pPr>
        <w:spacing w:line="360" w:lineRule="auto"/>
        <w:ind w:right="-1"/>
        <w:rPr>
          <w:rFonts w:ascii="Calibri" w:hAnsi="Calibri" w:cs="Calibri"/>
          <w:szCs w:val="20"/>
        </w:rPr>
      </w:pPr>
    </w:p>
    <w:p w:rsidR="00670F44" w:rsidRPr="00670F44" w:rsidRDefault="00670F44" w:rsidP="00670F44">
      <w:pPr>
        <w:spacing w:line="360" w:lineRule="auto"/>
        <w:ind w:right="-1"/>
        <w:rPr>
          <w:rFonts w:ascii="Calibri" w:hAnsi="Calibri" w:cs="Calibri"/>
          <w:szCs w:val="20"/>
        </w:rPr>
      </w:pPr>
      <w:r w:rsidRPr="00670F44">
        <w:rPr>
          <w:rFonts w:ascii="Calibri" w:hAnsi="Calibri" w:cs="Calibri"/>
          <w:szCs w:val="20"/>
        </w:rPr>
        <w:t>Le domande di parte</w:t>
      </w:r>
      <w:r w:rsidR="00C91FF2">
        <w:rPr>
          <w:rFonts w:ascii="Calibri" w:hAnsi="Calibri" w:cs="Calibri"/>
          <w:szCs w:val="20"/>
        </w:rPr>
        <w:t xml:space="preserve">cipazione </w:t>
      </w:r>
      <w:r w:rsidRPr="00670F44">
        <w:rPr>
          <w:rFonts w:ascii="Calibri" w:hAnsi="Calibri" w:cs="Calibri"/>
          <w:szCs w:val="20"/>
        </w:rPr>
        <w:t>possono essere presentate esclusivamente nelle seguenti modalità:</w:t>
      </w:r>
    </w:p>
    <w:p w:rsidR="00531D40" w:rsidRDefault="00531D40" w:rsidP="00670F44">
      <w:pPr>
        <w:tabs>
          <w:tab w:val="left" w:pos="4048"/>
        </w:tabs>
        <w:rPr>
          <w:rFonts w:ascii="Calibri" w:hAnsi="Calibri" w:cs="Calibri"/>
        </w:rPr>
      </w:pPr>
    </w:p>
    <w:tbl>
      <w:tblPr>
        <w:tblStyle w:val="Grigliatabella"/>
        <w:tblW w:w="0" w:type="auto"/>
        <w:jc w:val="center"/>
        <w:tblLook w:val="04A0"/>
      </w:tblPr>
      <w:tblGrid>
        <w:gridCol w:w="5670"/>
        <w:gridCol w:w="4111"/>
      </w:tblGrid>
      <w:tr w:rsidR="00531D40" w:rsidRPr="00C91FF2" w:rsidTr="00C91FF2">
        <w:trPr>
          <w:jc w:val="center"/>
        </w:trPr>
        <w:tc>
          <w:tcPr>
            <w:tcW w:w="5670"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MEZZO</w:t>
            </w:r>
          </w:p>
        </w:tc>
        <w:tc>
          <w:tcPr>
            <w:tcW w:w="4111" w:type="dxa"/>
            <w:shd w:val="solid" w:color="92D050" w:fill="92D050"/>
            <w:vAlign w:val="center"/>
          </w:tcPr>
          <w:p w:rsidR="00531D40" w:rsidRPr="00C91FF2" w:rsidRDefault="00670F44" w:rsidP="00C91FF2">
            <w:pPr>
              <w:jc w:val="center"/>
              <w:rPr>
                <w:rFonts w:ascii="Calibri" w:hAnsi="Calibri" w:cs="Calibri"/>
                <w:b/>
              </w:rPr>
            </w:pPr>
            <w:r w:rsidRPr="00C91FF2">
              <w:rPr>
                <w:rFonts w:ascii="Calibri" w:hAnsi="Calibri" w:cs="Calibri"/>
                <w:b/>
              </w:rPr>
              <w:t>INDIRIZZO</w:t>
            </w:r>
          </w:p>
        </w:tc>
      </w:tr>
      <w:tr w:rsidR="00670F44" w:rsidRPr="00C91FF2" w:rsidTr="00C91FF2">
        <w:trPr>
          <w:trHeight w:val="360"/>
          <w:jc w:val="center"/>
        </w:trPr>
        <w:tc>
          <w:tcPr>
            <w:tcW w:w="5670" w:type="dxa"/>
            <w:vAlign w:val="center"/>
          </w:tcPr>
          <w:p w:rsidR="00670F44" w:rsidRPr="00C91FF2" w:rsidRDefault="00670F44" w:rsidP="00C91FF2">
            <w:pPr>
              <w:jc w:val="center"/>
              <w:rPr>
                <w:rFonts w:ascii="Calibri" w:hAnsi="Calibri" w:cs="Calibri"/>
              </w:rPr>
            </w:pPr>
            <w:r w:rsidRPr="00C91FF2">
              <w:rPr>
                <w:rFonts w:ascii="Calibri" w:hAnsi="Calibri" w:cs="Calibri"/>
              </w:rPr>
              <w:t>Posta elettronica certificata (PEC)</w:t>
            </w:r>
          </w:p>
        </w:tc>
        <w:tc>
          <w:tcPr>
            <w:tcW w:w="4111" w:type="dxa"/>
            <w:vAlign w:val="center"/>
          </w:tcPr>
          <w:p w:rsidR="00670F44" w:rsidRPr="007910E3" w:rsidRDefault="007910E3" w:rsidP="007910E3">
            <w:pPr>
              <w:jc w:val="center"/>
              <w:rPr>
                <w:rFonts w:asciiTheme="minorHAnsi" w:hAnsiTheme="minorHAnsi" w:cstheme="minorHAnsi"/>
              </w:rPr>
            </w:pPr>
            <w:r w:rsidRPr="007910E3">
              <w:rPr>
                <w:rFonts w:asciiTheme="minorHAnsi" w:hAnsiTheme="minorHAnsi" w:cstheme="minorHAnsi"/>
                <w:bCs/>
              </w:rPr>
              <w:t>serviziocivileamesci</w:t>
            </w:r>
            <w:r w:rsidR="008D7245" w:rsidRPr="007910E3">
              <w:rPr>
                <w:rFonts w:asciiTheme="minorHAnsi" w:hAnsiTheme="minorHAnsi" w:cstheme="minorHAnsi"/>
                <w:bCs/>
              </w:rPr>
              <w:t>@</w:t>
            </w:r>
            <w:r w:rsidRPr="007910E3">
              <w:rPr>
                <w:rFonts w:asciiTheme="minorHAnsi" w:hAnsiTheme="minorHAnsi" w:cstheme="minorHAnsi"/>
                <w:bCs/>
              </w:rPr>
              <w:t>pec.it</w:t>
            </w:r>
          </w:p>
        </w:tc>
      </w:tr>
      <w:tr w:rsidR="00670F44" w:rsidRPr="00C91FF2" w:rsidTr="00C91FF2">
        <w:trPr>
          <w:trHeight w:val="730"/>
          <w:jc w:val="center"/>
        </w:trPr>
        <w:tc>
          <w:tcPr>
            <w:tcW w:w="5670" w:type="dxa"/>
            <w:vAlign w:val="center"/>
          </w:tcPr>
          <w:p w:rsidR="00670F44" w:rsidRPr="00C91FF2" w:rsidRDefault="00670F44" w:rsidP="00F353A3">
            <w:pPr>
              <w:jc w:val="center"/>
              <w:rPr>
                <w:rFonts w:ascii="Calibri" w:hAnsi="Calibri" w:cs="Calibri"/>
              </w:rPr>
            </w:pPr>
            <w:r w:rsidRPr="00C91FF2">
              <w:rPr>
                <w:rFonts w:ascii="Calibri" w:hAnsi="Calibri" w:cs="Calibri"/>
              </w:rPr>
              <w:t>Mezzo Raccomandata A/R</w:t>
            </w:r>
          </w:p>
        </w:tc>
        <w:tc>
          <w:tcPr>
            <w:tcW w:w="4111" w:type="dxa"/>
            <w:vAlign w:val="center"/>
          </w:tcPr>
          <w:p w:rsidR="00670F44" w:rsidRPr="00C91FF2" w:rsidRDefault="00EA4B0B" w:rsidP="008D7245">
            <w:pPr>
              <w:jc w:val="center"/>
              <w:rPr>
                <w:rFonts w:asciiTheme="minorHAnsi" w:hAnsiTheme="minorHAnsi" w:cstheme="minorHAnsi"/>
              </w:rPr>
            </w:pPr>
            <w:r>
              <w:rPr>
                <w:rFonts w:asciiTheme="minorHAnsi" w:hAnsiTheme="minorHAnsi" w:cstheme="minorHAnsi"/>
              </w:rPr>
              <w:t xml:space="preserve">Comune di Baselice Via Santa Maria 82020 Baselice </w:t>
            </w:r>
          </w:p>
        </w:tc>
      </w:tr>
      <w:tr w:rsidR="006C7F51" w:rsidRPr="00C91FF2" w:rsidTr="00C91FF2">
        <w:trPr>
          <w:trHeight w:val="1337"/>
          <w:jc w:val="center"/>
        </w:trPr>
        <w:tc>
          <w:tcPr>
            <w:tcW w:w="5670" w:type="dxa"/>
            <w:vAlign w:val="center"/>
          </w:tcPr>
          <w:p w:rsidR="006C7F51" w:rsidRPr="00C91FF2" w:rsidRDefault="00C91FF2" w:rsidP="00C91FF2">
            <w:pPr>
              <w:jc w:val="center"/>
              <w:rPr>
                <w:rFonts w:ascii="Calibri" w:hAnsi="Calibri" w:cs="Calibri"/>
              </w:rPr>
            </w:pPr>
            <w:r w:rsidRPr="00C91FF2">
              <w:rPr>
                <w:rFonts w:ascii="Calibri" w:hAnsi="Calibri" w:cs="Calibri"/>
              </w:rPr>
              <w:t xml:space="preserve">Consegna a </w:t>
            </w:r>
            <w:r w:rsidR="006C7F51" w:rsidRPr="00C91FF2">
              <w:rPr>
                <w:rFonts w:ascii="Calibri" w:hAnsi="Calibri" w:cs="Calibri"/>
              </w:rPr>
              <w:t>mano</w:t>
            </w:r>
          </w:p>
        </w:tc>
        <w:tc>
          <w:tcPr>
            <w:tcW w:w="4111" w:type="dxa"/>
            <w:vAlign w:val="center"/>
          </w:tcPr>
          <w:p w:rsidR="00C91FF2" w:rsidRPr="00EA4B0B" w:rsidRDefault="00EA4B0B" w:rsidP="00C91FF2">
            <w:pPr>
              <w:pStyle w:val="Paragrafoelenco"/>
              <w:spacing w:after="0"/>
              <w:ind w:left="0"/>
              <w:jc w:val="center"/>
              <w:rPr>
                <w:rFonts w:eastAsia="Times New Roman" w:cs="Calibri"/>
                <w:sz w:val="32"/>
                <w:szCs w:val="24"/>
                <w:highlight w:val="yellow"/>
                <w:lang w:eastAsia="it-IT"/>
              </w:rPr>
            </w:pPr>
            <w:r w:rsidRPr="00EA4B0B">
              <w:rPr>
                <w:rFonts w:asciiTheme="minorHAnsi" w:hAnsiTheme="minorHAnsi" w:cstheme="minorHAnsi"/>
                <w:sz w:val="28"/>
              </w:rPr>
              <w:t>Baselice Via Santa Maria 82020 Baselice</w:t>
            </w:r>
          </w:p>
          <w:p w:rsidR="006C7F51" w:rsidRPr="00C91FF2" w:rsidRDefault="008D7245" w:rsidP="008D7245">
            <w:pPr>
              <w:pStyle w:val="Paragrafoelenco"/>
              <w:spacing w:after="0"/>
              <w:ind w:left="0"/>
              <w:jc w:val="center"/>
              <w:rPr>
                <w:rFonts w:asciiTheme="minorHAnsi" w:hAnsiTheme="minorHAnsi" w:cstheme="minorHAnsi"/>
                <w:sz w:val="24"/>
                <w:szCs w:val="24"/>
                <w:highlight w:val="yellow"/>
              </w:rPr>
            </w:pPr>
            <w:r>
              <w:rPr>
                <w:rFonts w:eastAsia="Times New Roman" w:cs="Calibri"/>
                <w:sz w:val="24"/>
                <w:szCs w:val="24"/>
                <w:lang w:eastAsia="it-IT"/>
              </w:rPr>
              <w:t>Giorno e o</w:t>
            </w:r>
            <w:r w:rsidR="00C91FF2" w:rsidRPr="008D7245">
              <w:rPr>
                <w:rFonts w:eastAsia="Times New Roman" w:cs="Calibri"/>
                <w:sz w:val="24"/>
                <w:szCs w:val="24"/>
                <w:lang w:eastAsia="it-IT"/>
              </w:rPr>
              <w:t xml:space="preserve">rario protocollo: </w:t>
            </w:r>
            <w:r w:rsidR="00C91FF2" w:rsidRPr="00EA4B0B">
              <w:rPr>
                <w:rFonts w:eastAsia="Times New Roman" w:cs="Calibri"/>
                <w:sz w:val="24"/>
                <w:szCs w:val="24"/>
                <w:lang w:eastAsia="it-IT"/>
              </w:rPr>
              <w:t>da Lun a Ven 8.30 – 13.00</w:t>
            </w:r>
          </w:p>
        </w:tc>
      </w:tr>
    </w:tbl>
    <w:p w:rsidR="00C91FF2" w:rsidRDefault="00C91FF2" w:rsidP="00014A56">
      <w:pPr>
        <w:rPr>
          <w:rFonts w:ascii="Calibri" w:hAnsi="Calibri" w:cs="Calibri"/>
        </w:rPr>
      </w:pPr>
    </w:p>
    <w:p w:rsidR="009D0AF8" w:rsidRPr="00C91FF2" w:rsidRDefault="009D0AF8" w:rsidP="009D0AF8">
      <w:pPr>
        <w:rPr>
          <w:rFonts w:asciiTheme="minorHAnsi" w:hAnsiTheme="minorHAnsi" w:cstheme="minorHAnsi"/>
        </w:rPr>
      </w:pPr>
      <w:r>
        <w:rPr>
          <w:rFonts w:asciiTheme="minorHAnsi" w:hAnsiTheme="minorHAnsi" w:cstheme="minorHAnsi"/>
        </w:rPr>
        <w:t>P</w:t>
      </w:r>
      <w:r w:rsidRPr="00C91FF2">
        <w:rPr>
          <w:rFonts w:asciiTheme="minorHAnsi" w:hAnsiTheme="minorHAnsi" w:cstheme="minorHAnsi"/>
        </w:rPr>
        <w:t>er prendere visio</w:t>
      </w:r>
      <w:r>
        <w:rPr>
          <w:rFonts w:asciiTheme="minorHAnsi" w:hAnsiTheme="minorHAnsi" w:cstheme="minorHAnsi"/>
        </w:rPr>
        <w:t xml:space="preserve">ne dei progetti, del bando </w:t>
      </w:r>
      <w:r w:rsidRPr="00C91FF2">
        <w:rPr>
          <w:rFonts w:asciiTheme="minorHAnsi" w:hAnsiTheme="minorHAnsi" w:cstheme="minorHAnsi"/>
        </w:rPr>
        <w:t xml:space="preserve">e della modulistica, visitare i seguenti siti internet: </w:t>
      </w:r>
    </w:p>
    <w:p w:rsidR="009D0AF8" w:rsidRPr="008D7245" w:rsidRDefault="00EA4B0B" w:rsidP="009D0AF8">
      <w:pPr>
        <w:pStyle w:val="Paragrafoelenco"/>
        <w:numPr>
          <w:ilvl w:val="0"/>
          <w:numId w:val="25"/>
        </w:numPr>
        <w:rPr>
          <w:rFonts w:asciiTheme="minorHAnsi" w:hAnsiTheme="minorHAnsi" w:cstheme="minorHAnsi"/>
          <w:sz w:val="24"/>
        </w:rPr>
      </w:pPr>
      <w:r>
        <w:rPr>
          <w:rFonts w:asciiTheme="minorHAnsi" w:hAnsiTheme="minorHAnsi" w:cstheme="minorHAnsi"/>
          <w:sz w:val="24"/>
        </w:rPr>
        <w:t>www.comune.baselice.bn.it</w:t>
      </w:r>
    </w:p>
    <w:p w:rsidR="009D0AF8" w:rsidRPr="008D0FA5" w:rsidRDefault="00823127" w:rsidP="009D0AF8">
      <w:pPr>
        <w:pStyle w:val="Paragrafoelenco"/>
        <w:numPr>
          <w:ilvl w:val="0"/>
          <w:numId w:val="25"/>
        </w:numPr>
        <w:rPr>
          <w:rFonts w:asciiTheme="minorHAnsi" w:hAnsiTheme="minorHAnsi" w:cstheme="minorHAnsi"/>
          <w:sz w:val="24"/>
        </w:rPr>
      </w:pPr>
      <w:hyperlink r:id="rId8" w:history="1">
        <w:r w:rsidR="009D0AF8" w:rsidRPr="00520889">
          <w:rPr>
            <w:rStyle w:val="Collegamentoipertestuale"/>
            <w:rFonts w:asciiTheme="minorHAnsi" w:hAnsiTheme="minorHAnsi" w:cstheme="minorHAnsi"/>
            <w:sz w:val="24"/>
          </w:rPr>
          <w:t>www.amesci.org</w:t>
        </w:r>
      </w:hyperlink>
      <w:r w:rsidR="009D0AF8">
        <w:rPr>
          <w:rFonts w:asciiTheme="minorHAnsi" w:hAnsiTheme="minorHAnsi" w:cstheme="minorHAnsi"/>
          <w:sz w:val="24"/>
        </w:rPr>
        <w:t xml:space="preserve"> </w:t>
      </w:r>
    </w:p>
    <w:p w:rsidR="00C91FF2" w:rsidRPr="00F353A3" w:rsidRDefault="008D7245" w:rsidP="00F353A3">
      <w:pPr>
        <w:pStyle w:val="Default"/>
        <w:rPr>
          <w:rFonts w:asciiTheme="minorHAnsi" w:hAnsiTheme="minorHAnsi" w:cstheme="minorHAnsi"/>
          <w:b/>
        </w:rPr>
      </w:pPr>
      <w:r w:rsidRPr="00F353A3">
        <w:rPr>
          <w:rFonts w:asciiTheme="minorHAnsi" w:hAnsiTheme="minorHAnsi" w:cstheme="minorHAnsi"/>
          <w:b/>
        </w:rPr>
        <w:t>Per tutte l</w:t>
      </w:r>
      <w:r w:rsidR="00C91FF2" w:rsidRPr="00F353A3">
        <w:rPr>
          <w:rFonts w:asciiTheme="minorHAnsi" w:hAnsiTheme="minorHAnsi" w:cstheme="minorHAnsi"/>
          <w:b/>
        </w:rPr>
        <w:t xml:space="preserve">e informazioni </w:t>
      </w:r>
      <w:r w:rsidRPr="00F353A3">
        <w:rPr>
          <w:rFonts w:asciiTheme="minorHAnsi" w:hAnsiTheme="minorHAnsi" w:cstheme="minorHAnsi"/>
          <w:b/>
        </w:rPr>
        <w:t xml:space="preserve">si raccomanda di prendere visione del testo completo </w:t>
      </w:r>
      <w:r w:rsidR="00C91FF2" w:rsidRPr="00F353A3">
        <w:rPr>
          <w:rFonts w:asciiTheme="minorHAnsi" w:hAnsiTheme="minorHAnsi" w:cstheme="minorHAnsi"/>
          <w:b/>
        </w:rPr>
        <w:t>d</w:t>
      </w:r>
      <w:r w:rsidR="00706DED" w:rsidRPr="00F353A3">
        <w:rPr>
          <w:rFonts w:asciiTheme="minorHAnsi" w:hAnsiTheme="minorHAnsi" w:cstheme="minorHAnsi"/>
          <w:b/>
        </w:rPr>
        <w:t>el</w:t>
      </w:r>
      <w:r w:rsidR="00F353A3" w:rsidRPr="00F353A3">
        <w:rPr>
          <w:rFonts w:asciiTheme="minorHAnsi" w:hAnsiTheme="minorHAnsi" w:cstheme="minorHAnsi"/>
          <w:b/>
        </w:rPr>
        <w:t xml:space="preserve"> </w:t>
      </w:r>
      <w:r w:rsidR="00F353A3" w:rsidRPr="009D0AF8">
        <w:rPr>
          <w:rFonts w:asciiTheme="minorHAnsi" w:hAnsiTheme="minorHAnsi" w:cstheme="minorHAnsi"/>
          <w:b/>
        </w:rPr>
        <w:t>Bando per la selezione di 28.967 volontari da impiegare in progetti di servizio civile universale in Italia e all’estero.</w:t>
      </w:r>
    </w:p>
    <w:sectPr w:rsidR="00C91FF2" w:rsidRPr="00F353A3" w:rsidSect="00EA4B0B">
      <w:headerReference w:type="default" r:id="rId9"/>
      <w:pgSz w:w="16839" w:h="23814" w:code="8"/>
      <w:pgMar w:top="320" w:right="1134" w:bottom="1134" w:left="1134" w:header="143" w:footer="13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812" w:rsidRDefault="00797812">
      <w:r>
        <w:separator/>
      </w:r>
    </w:p>
  </w:endnote>
  <w:endnote w:type="continuationSeparator" w:id="1">
    <w:p w:rsidR="00797812" w:rsidRDefault="007978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812" w:rsidRDefault="00797812">
      <w:r>
        <w:separator/>
      </w:r>
    </w:p>
  </w:footnote>
  <w:footnote w:type="continuationSeparator" w:id="1">
    <w:p w:rsidR="00797812" w:rsidRDefault="00797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1573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71"/>
      <w:gridCol w:w="464"/>
    </w:tblGrid>
    <w:tr w:rsidR="008D7245" w:rsidTr="00C91FF2">
      <w:tc>
        <w:tcPr>
          <w:tcW w:w="13325" w:type="dxa"/>
        </w:tcPr>
        <w:p w:rsidR="008D7245" w:rsidRDefault="008D7245" w:rsidP="00A95714">
          <w:pPr>
            <w:pStyle w:val="Intestazione"/>
            <w:tabs>
              <w:tab w:val="clear" w:pos="9638"/>
              <w:tab w:val="right" w:pos="9900"/>
            </w:tabs>
            <w:ind w:right="98"/>
            <w:jc w:val="right"/>
          </w:pPr>
        </w:p>
        <w:tbl>
          <w:tblPr>
            <w:tblStyle w:val="Grigliatabella"/>
            <w:tblW w:w="14601"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7"/>
            <w:gridCol w:w="4707"/>
            <w:gridCol w:w="4707"/>
          </w:tblGrid>
          <w:tr w:rsidR="00E141BD" w:rsidTr="00E141BD">
            <w:tc>
              <w:tcPr>
                <w:tcW w:w="1776" w:type="pct"/>
                <w:vAlign w:val="center"/>
              </w:tcPr>
              <w:p w:rsidR="00E141BD" w:rsidRDefault="00E141BD" w:rsidP="008D7245">
                <w:pPr>
                  <w:pStyle w:val="Intestazione"/>
                  <w:tabs>
                    <w:tab w:val="clear" w:pos="9638"/>
                    <w:tab w:val="right" w:pos="9900"/>
                  </w:tabs>
                  <w:ind w:left="346" w:right="98"/>
                  <w:jc w:val="left"/>
                </w:pPr>
              </w:p>
            </w:tc>
            <w:tc>
              <w:tcPr>
                <w:tcW w:w="1612" w:type="pct"/>
                <w:vAlign w:val="center"/>
              </w:tcPr>
              <w:p w:rsidR="00E141BD" w:rsidRDefault="00EA4B0B" w:rsidP="00E141BD">
                <w:pPr>
                  <w:pStyle w:val="Intestazione"/>
                  <w:tabs>
                    <w:tab w:val="clear" w:pos="9638"/>
                    <w:tab w:val="right" w:pos="9900"/>
                  </w:tabs>
                  <w:ind w:right="98"/>
                  <w:jc w:val="center"/>
                  <w:rPr>
                    <w:noProof/>
                  </w:rPr>
                </w:pPr>
                <w:r>
                  <w:rPr>
                    <w:noProof/>
                  </w:rPr>
                  <w:drawing>
                    <wp:anchor distT="0" distB="0" distL="114300" distR="114300" simplePos="0" relativeHeight="251659264" behindDoc="1" locked="0" layoutInCell="1" allowOverlap="1">
                      <wp:simplePos x="0" y="0"/>
                      <wp:positionH relativeFrom="column">
                        <wp:posOffset>902970</wp:posOffset>
                      </wp:positionH>
                      <wp:positionV relativeFrom="paragraph">
                        <wp:posOffset>76835</wp:posOffset>
                      </wp:positionV>
                      <wp:extent cx="577850" cy="742315"/>
                      <wp:effectExtent l="19050" t="0" r="0" b="0"/>
                      <wp:wrapNone/>
                      <wp:docPr id="3"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cstate="print"/>
                              <a:srcRect/>
                              <a:stretch>
                                <a:fillRect/>
                              </a:stretch>
                            </pic:blipFill>
                            <pic:spPr bwMode="auto">
                              <a:xfrm>
                                <a:off x="0" y="0"/>
                                <a:ext cx="577850" cy="742315"/>
                              </a:xfrm>
                              <a:prstGeom prst="rect">
                                <a:avLst/>
                              </a:prstGeom>
                              <a:noFill/>
                              <a:ln w="9525">
                                <a:noFill/>
                                <a:miter lim="800000"/>
                                <a:headEnd/>
                                <a:tailEnd/>
                              </a:ln>
                            </pic:spPr>
                          </pic:pic>
                        </a:graphicData>
                      </a:graphic>
                    </wp:anchor>
                  </w:drawing>
                </w:r>
              </w:p>
            </w:tc>
            <w:tc>
              <w:tcPr>
                <w:tcW w:w="1612" w:type="pct"/>
                <w:vAlign w:val="center"/>
              </w:tcPr>
              <w:p w:rsidR="00E141BD" w:rsidRDefault="00E141BD" w:rsidP="008D7245">
                <w:pPr>
                  <w:pStyle w:val="Intestazione"/>
                  <w:tabs>
                    <w:tab w:val="clear" w:pos="9638"/>
                    <w:tab w:val="right" w:pos="9900"/>
                  </w:tabs>
                  <w:ind w:right="98"/>
                  <w:jc w:val="right"/>
                </w:pPr>
                <w:r>
                  <w:rPr>
                    <w:noProof/>
                  </w:rPr>
                  <w:drawing>
                    <wp:inline distT="0" distB="0" distL="0" distR="0">
                      <wp:extent cx="1783168" cy="744279"/>
                      <wp:effectExtent l="19050" t="0" r="7532" b="0"/>
                      <wp:docPr id="6" name="Immagine 1" descr="c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o"/>
                              <pic:cNvPicPr>
                                <a:picLocks noChangeAspect="1" noChangeArrowheads="1"/>
                              </pic:cNvPicPr>
                            </pic:nvPicPr>
                            <pic:blipFill>
                              <a:blip r:embed="rId2"/>
                              <a:srcRect/>
                              <a:stretch>
                                <a:fillRect/>
                              </a:stretch>
                            </pic:blipFill>
                            <pic:spPr bwMode="auto">
                              <a:xfrm>
                                <a:off x="0" y="0"/>
                                <a:ext cx="1783168" cy="744279"/>
                              </a:xfrm>
                              <a:prstGeom prst="rect">
                                <a:avLst/>
                              </a:prstGeom>
                              <a:noFill/>
                              <a:ln w="9525">
                                <a:noFill/>
                                <a:miter lim="800000"/>
                                <a:headEnd/>
                                <a:tailEnd/>
                              </a:ln>
                            </pic:spPr>
                          </pic:pic>
                        </a:graphicData>
                      </a:graphic>
                    </wp:inline>
                  </w:drawing>
                </w:r>
              </w:p>
            </w:tc>
          </w:tr>
        </w:tbl>
        <w:p w:rsidR="008D7245" w:rsidRDefault="008D7245" w:rsidP="00A95714">
          <w:pPr>
            <w:pStyle w:val="Intestazione"/>
            <w:tabs>
              <w:tab w:val="clear" w:pos="9638"/>
              <w:tab w:val="right" w:pos="9900"/>
            </w:tabs>
            <w:ind w:right="98"/>
            <w:jc w:val="right"/>
          </w:pPr>
        </w:p>
      </w:tc>
      <w:tc>
        <w:tcPr>
          <w:tcW w:w="2410" w:type="dxa"/>
        </w:tcPr>
        <w:p w:rsidR="008D7245" w:rsidRDefault="008D7245" w:rsidP="00B50E5B">
          <w:pPr>
            <w:pStyle w:val="Intestazione"/>
            <w:tabs>
              <w:tab w:val="clear" w:pos="9638"/>
              <w:tab w:val="right" w:pos="9900"/>
            </w:tabs>
            <w:ind w:right="98"/>
            <w:jc w:val="left"/>
          </w:pPr>
        </w:p>
      </w:tc>
    </w:tr>
  </w:tbl>
  <w:p w:rsidR="008D7245" w:rsidRDefault="008D7245" w:rsidP="00B50E5B">
    <w:pPr>
      <w:pStyle w:val="Intestazione"/>
      <w:tabs>
        <w:tab w:val="clear" w:pos="9638"/>
        <w:tab w:val="right" w:pos="9900"/>
      </w:tabs>
      <w:ind w:right="98"/>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2CF"/>
    <w:multiLevelType w:val="hybridMultilevel"/>
    <w:tmpl w:val="8AEAA7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052E6D"/>
    <w:multiLevelType w:val="hybridMultilevel"/>
    <w:tmpl w:val="8D2086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F61487"/>
    <w:multiLevelType w:val="hybridMultilevel"/>
    <w:tmpl w:val="73888A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7B64A6"/>
    <w:multiLevelType w:val="hybridMultilevel"/>
    <w:tmpl w:val="CE52DD12"/>
    <w:lvl w:ilvl="0" w:tplc="E7CE542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005D43"/>
    <w:multiLevelType w:val="hybridMultilevel"/>
    <w:tmpl w:val="3AD69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FF23AA2"/>
    <w:multiLevelType w:val="hybridMultilevel"/>
    <w:tmpl w:val="46383E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2140F36"/>
    <w:multiLevelType w:val="hybridMultilevel"/>
    <w:tmpl w:val="01882D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62216A"/>
    <w:multiLevelType w:val="hybridMultilevel"/>
    <w:tmpl w:val="0F5E0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EB13D2"/>
    <w:multiLevelType w:val="hybridMultilevel"/>
    <w:tmpl w:val="32707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B6F7091"/>
    <w:multiLevelType w:val="hybridMultilevel"/>
    <w:tmpl w:val="5C42BF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B726AE"/>
    <w:multiLevelType w:val="hybridMultilevel"/>
    <w:tmpl w:val="34027F2C"/>
    <w:lvl w:ilvl="0" w:tplc="03BED7E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18754A5"/>
    <w:multiLevelType w:val="hybridMultilevel"/>
    <w:tmpl w:val="1DC2F328"/>
    <w:lvl w:ilvl="0" w:tplc="75D4CF38">
      <w:start w:val="4"/>
      <w:numFmt w:val="bullet"/>
      <w:lvlText w:val=""/>
      <w:lvlJc w:val="left"/>
      <w:pPr>
        <w:tabs>
          <w:tab w:val="num" w:pos="1440"/>
        </w:tabs>
        <w:ind w:left="0" w:firstLine="108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AF4C19"/>
    <w:multiLevelType w:val="hybridMultilevel"/>
    <w:tmpl w:val="2B002AA2"/>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4">
    <w:nsid w:val="38165771"/>
    <w:multiLevelType w:val="hybridMultilevel"/>
    <w:tmpl w:val="92426B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70D3C"/>
    <w:multiLevelType w:val="hybridMultilevel"/>
    <w:tmpl w:val="F410A54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4220038C"/>
    <w:multiLevelType w:val="hybridMultilevel"/>
    <w:tmpl w:val="4CA48F54"/>
    <w:lvl w:ilvl="0" w:tplc="3FEA4C3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2533726"/>
    <w:multiLevelType w:val="hybridMultilevel"/>
    <w:tmpl w:val="C36E0F2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4827C02"/>
    <w:multiLevelType w:val="hybridMultilevel"/>
    <w:tmpl w:val="59C2CF3C"/>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9">
    <w:nsid w:val="47C351E6"/>
    <w:multiLevelType w:val="hybridMultilevel"/>
    <w:tmpl w:val="7396A38E"/>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nsid w:val="48F11776"/>
    <w:multiLevelType w:val="hybridMultilevel"/>
    <w:tmpl w:val="78084988"/>
    <w:lvl w:ilvl="0" w:tplc="C430125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51421BF"/>
    <w:multiLevelType w:val="hybridMultilevel"/>
    <w:tmpl w:val="BF6E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E4D05CF"/>
    <w:multiLevelType w:val="hybridMultilevel"/>
    <w:tmpl w:val="06681A9C"/>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3D1040F"/>
    <w:multiLevelType w:val="hybridMultilevel"/>
    <w:tmpl w:val="CE2CFCDA"/>
    <w:lvl w:ilvl="0" w:tplc="F51E3D8C">
      <w:start w:val="1"/>
      <w:numFmt w:val="bullet"/>
      <w:lvlText w:val=""/>
      <w:lvlJc w:val="left"/>
      <w:pPr>
        <w:tabs>
          <w:tab w:val="num" w:pos="1428"/>
        </w:tabs>
        <w:ind w:left="1428" w:hanging="360"/>
      </w:pPr>
      <w:rPr>
        <w:rFonts w:ascii="Symbol" w:hAnsi="Symbol" w:hint="default"/>
        <w:color w:val="auto"/>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nsid w:val="64E61D6C"/>
    <w:multiLevelType w:val="hybridMultilevel"/>
    <w:tmpl w:val="D6368A34"/>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73F230C"/>
    <w:multiLevelType w:val="hybridMultilevel"/>
    <w:tmpl w:val="71402B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6A226D1E"/>
    <w:multiLevelType w:val="hybridMultilevel"/>
    <w:tmpl w:val="F3DCD89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1C371C"/>
    <w:multiLevelType w:val="hybridMultilevel"/>
    <w:tmpl w:val="EAD0B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8082B8C"/>
    <w:multiLevelType w:val="hybridMultilevel"/>
    <w:tmpl w:val="1A14C2A8"/>
    <w:lvl w:ilvl="0" w:tplc="43D0E8F2">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BA5385D"/>
    <w:multiLevelType w:val="hybridMultilevel"/>
    <w:tmpl w:val="0AC44B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9"/>
  </w:num>
  <w:num w:numId="4">
    <w:abstractNumId w:val="12"/>
  </w:num>
  <w:num w:numId="5">
    <w:abstractNumId w:val="24"/>
  </w:num>
  <w:num w:numId="6">
    <w:abstractNumId w:val="13"/>
  </w:num>
  <w:num w:numId="7">
    <w:abstractNumId w:val="18"/>
  </w:num>
  <w:num w:numId="8">
    <w:abstractNumId w:val="19"/>
  </w:num>
  <w:num w:numId="9">
    <w:abstractNumId w:val="11"/>
  </w:num>
  <w:num w:numId="10">
    <w:abstractNumId w:val="22"/>
  </w:num>
  <w:num w:numId="11">
    <w:abstractNumId w:val="5"/>
  </w:num>
  <w:num w:numId="12">
    <w:abstractNumId w:val="0"/>
  </w:num>
  <w:num w:numId="13">
    <w:abstractNumId w:val="6"/>
  </w:num>
  <w:num w:numId="14">
    <w:abstractNumId w:val="9"/>
  </w:num>
  <w:num w:numId="15">
    <w:abstractNumId w:val="28"/>
  </w:num>
  <w:num w:numId="16">
    <w:abstractNumId w:val="4"/>
  </w:num>
  <w:num w:numId="17">
    <w:abstractNumId w:val="8"/>
  </w:num>
  <w:num w:numId="18">
    <w:abstractNumId w:val="27"/>
  </w:num>
  <w:num w:numId="19">
    <w:abstractNumId w:val="21"/>
  </w:num>
  <w:num w:numId="20">
    <w:abstractNumId w:val="2"/>
  </w:num>
  <w:num w:numId="21">
    <w:abstractNumId w:val="23"/>
  </w:num>
  <w:num w:numId="22">
    <w:abstractNumId w:val="10"/>
  </w:num>
  <w:num w:numId="23">
    <w:abstractNumId w:val="30"/>
  </w:num>
  <w:num w:numId="24">
    <w:abstractNumId w:val="20"/>
  </w:num>
  <w:num w:numId="25">
    <w:abstractNumId w:val="15"/>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14"/>
  </w:num>
  <w:num w:numId="31">
    <w:abstractNumId w:val="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721954"/>
    <w:rsid w:val="000027D6"/>
    <w:rsid w:val="00014A56"/>
    <w:rsid w:val="00016088"/>
    <w:rsid w:val="00021D02"/>
    <w:rsid w:val="0004412C"/>
    <w:rsid w:val="000467EF"/>
    <w:rsid w:val="00065CB4"/>
    <w:rsid w:val="000750AC"/>
    <w:rsid w:val="000911E1"/>
    <w:rsid w:val="000924D6"/>
    <w:rsid w:val="000A6565"/>
    <w:rsid w:val="000B7707"/>
    <w:rsid w:val="000D0D89"/>
    <w:rsid w:val="000D0E3B"/>
    <w:rsid w:val="000D2E2C"/>
    <w:rsid w:val="000E4440"/>
    <w:rsid w:val="000F2C20"/>
    <w:rsid w:val="000F5E0E"/>
    <w:rsid w:val="0010333F"/>
    <w:rsid w:val="00127B46"/>
    <w:rsid w:val="00144835"/>
    <w:rsid w:val="001451F5"/>
    <w:rsid w:val="001463EB"/>
    <w:rsid w:val="00157DF6"/>
    <w:rsid w:val="001668D6"/>
    <w:rsid w:val="00171214"/>
    <w:rsid w:val="001828F1"/>
    <w:rsid w:val="001A1245"/>
    <w:rsid w:val="001A4F1B"/>
    <w:rsid w:val="001C1E23"/>
    <w:rsid w:val="001C6FBC"/>
    <w:rsid w:val="001E3D8C"/>
    <w:rsid w:val="001E7312"/>
    <w:rsid w:val="001F3B81"/>
    <w:rsid w:val="00206ACC"/>
    <w:rsid w:val="002126E0"/>
    <w:rsid w:val="002155C4"/>
    <w:rsid w:val="002307B9"/>
    <w:rsid w:val="00236694"/>
    <w:rsid w:val="00250BC3"/>
    <w:rsid w:val="00271464"/>
    <w:rsid w:val="0027300E"/>
    <w:rsid w:val="00277384"/>
    <w:rsid w:val="0027798B"/>
    <w:rsid w:val="0028763B"/>
    <w:rsid w:val="00295C12"/>
    <w:rsid w:val="002B645F"/>
    <w:rsid w:val="002D1A8C"/>
    <w:rsid w:val="002D3B05"/>
    <w:rsid w:val="002F374F"/>
    <w:rsid w:val="002F7F4B"/>
    <w:rsid w:val="0032023A"/>
    <w:rsid w:val="00321C3D"/>
    <w:rsid w:val="00323FCB"/>
    <w:rsid w:val="00344035"/>
    <w:rsid w:val="00346718"/>
    <w:rsid w:val="00354B13"/>
    <w:rsid w:val="003610D1"/>
    <w:rsid w:val="00383B80"/>
    <w:rsid w:val="003D2FD1"/>
    <w:rsid w:val="003E1F1C"/>
    <w:rsid w:val="003E3450"/>
    <w:rsid w:val="003E4186"/>
    <w:rsid w:val="003F05FD"/>
    <w:rsid w:val="003F54EE"/>
    <w:rsid w:val="003F56AD"/>
    <w:rsid w:val="004057D4"/>
    <w:rsid w:val="004105A9"/>
    <w:rsid w:val="004174F2"/>
    <w:rsid w:val="00432699"/>
    <w:rsid w:val="00434F0A"/>
    <w:rsid w:val="004354AC"/>
    <w:rsid w:val="0044437D"/>
    <w:rsid w:val="004569D1"/>
    <w:rsid w:val="0046157D"/>
    <w:rsid w:val="004615B5"/>
    <w:rsid w:val="00462D44"/>
    <w:rsid w:val="00484376"/>
    <w:rsid w:val="00484A6E"/>
    <w:rsid w:val="00495AE4"/>
    <w:rsid w:val="004A5432"/>
    <w:rsid w:val="004C06DE"/>
    <w:rsid w:val="004D64F8"/>
    <w:rsid w:val="004E34BD"/>
    <w:rsid w:val="004E572A"/>
    <w:rsid w:val="004F033A"/>
    <w:rsid w:val="004F4BB3"/>
    <w:rsid w:val="00501628"/>
    <w:rsid w:val="00502E7B"/>
    <w:rsid w:val="0051388D"/>
    <w:rsid w:val="005164AA"/>
    <w:rsid w:val="00522779"/>
    <w:rsid w:val="005240E0"/>
    <w:rsid w:val="00531D40"/>
    <w:rsid w:val="00543767"/>
    <w:rsid w:val="00573D9B"/>
    <w:rsid w:val="0057654B"/>
    <w:rsid w:val="00586BA3"/>
    <w:rsid w:val="005A60FC"/>
    <w:rsid w:val="005B7BF0"/>
    <w:rsid w:val="005C20AE"/>
    <w:rsid w:val="005C338F"/>
    <w:rsid w:val="005C78BC"/>
    <w:rsid w:val="005E0A16"/>
    <w:rsid w:val="005F0D29"/>
    <w:rsid w:val="005F1C39"/>
    <w:rsid w:val="006053B6"/>
    <w:rsid w:val="00610AB5"/>
    <w:rsid w:val="00611E10"/>
    <w:rsid w:val="006248B3"/>
    <w:rsid w:val="006424AD"/>
    <w:rsid w:val="00642A59"/>
    <w:rsid w:val="00647AD2"/>
    <w:rsid w:val="0066011F"/>
    <w:rsid w:val="00661F7D"/>
    <w:rsid w:val="00670F44"/>
    <w:rsid w:val="00675C67"/>
    <w:rsid w:val="0068257A"/>
    <w:rsid w:val="00687745"/>
    <w:rsid w:val="00691855"/>
    <w:rsid w:val="006A4557"/>
    <w:rsid w:val="006C3910"/>
    <w:rsid w:val="006C71D1"/>
    <w:rsid w:val="006C7E28"/>
    <w:rsid w:val="006C7F51"/>
    <w:rsid w:val="006E503E"/>
    <w:rsid w:val="007013DB"/>
    <w:rsid w:val="00706DED"/>
    <w:rsid w:val="0071256B"/>
    <w:rsid w:val="00721954"/>
    <w:rsid w:val="00734A1E"/>
    <w:rsid w:val="00772F91"/>
    <w:rsid w:val="00774478"/>
    <w:rsid w:val="00781EF7"/>
    <w:rsid w:val="00787C79"/>
    <w:rsid w:val="007910E3"/>
    <w:rsid w:val="00794F60"/>
    <w:rsid w:val="00797812"/>
    <w:rsid w:val="007B4B0A"/>
    <w:rsid w:val="007D305F"/>
    <w:rsid w:val="007D386B"/>
    <w:rsid w:val="00801150"/>
    <w:rsid w:val="00803ACC"/>
    <w:rsid w:val="00807BA4"/>
    <w:rsid w:val="00820FDB"/>
    <w:rsid w:val="00823127"/>
    <w:rsid w:val="008243A2"/>
    <w:rsid w:val="00831605"/>
    <w:rsid w:val="008419C7"/>
    <w:rsid w:val="00853906"/>
    <w:rsid w:val="00854707"/>
    <w:rsid w:val="00865632"/>
    <w:rsid w:val="0087423C"/>
    <w:rsid w:val="00877BAD"/>
    <w:rsid w:val="008A5F61"/>
    <w:rsid w:val="008A60E1"/>
    <w:rsid w:val="008C30A5"/>
    <w:rsid w:val="008C3311"/>
    <w:rsid w:val="008D7245"/>
    <w:rsid w:val="008E02E3"/>
    <w:rsid w:val="00922DF7"/>
    <w:rsid w:val="00924D1E"/>
    <w:rsid w:val="00930ECC"/>
    <w:rsid w:val="00930FBB"/>
    <w:rsid w:val="0093284F"/>
    <w:rsid w:val="00937092"/>
    <w:rsid w:val="00970758"/>
    <w:rsid w:val="00990ABF"/>
    <w:rsid w:val="00991FBB"/>
    <w:rsid w:val="00992DC2"/>
    <w:rsid w:val="009A48B7"/>
    <w:rsid w:val="009A4F9A"/>
    <w:rsid w:val="009A5D9E"/>
    <w:rsid w:val="009B65E9"/>
    <w:rsid w:val="009C32CD"/>
    <w:rsid w:val="009C5B53"/>
    <w:rsid w:val="009C6C01"/>
    <w:rsid w:val="009C7C98"/>
    <w:rsid w:val="009D0AF8"/>
    <w:rsid w:val="009E37AD"/>
    <w:rsid w:val="009E399A"/>
    <w:rsid w:val="00A00C9B"/>
    <w:rsid w:val="00A14A92"/>
    <w:rsid w:val="00A2555E"/>
    <w:rsid w:val="00A3019A"/>
    <w:rsid w:val="00A3049D"/>
    <w:rsid w:val="00A539E0"/>
    <w:rsid w:val="00A72417"/>
    <w:rsid w:val="00A72BED"/>
    <w:rsid w:val="00A761C6"/>
    <w:rsid w:val="00A81EFF"/>
    <w:rsid w:val="00A86D80"/>
    <w:rsid w:val="00A87E6D"/>
    <w:rsid w:val="00A95714"/>
    <w:rsid w:val="00AB1E01"/>
    <w:rsid w:val="00AB34B0"/>
    <w:rsid w:val="00AD7183"/>
    <w:rsid w:val="00AE2141"/>
    <w:rsid w:val="00AF67F1"/>
    <w:rsid w:val="00B00213"/>
    <w:rsid w:val="00B01E0A"/>
    <w:rsid w:val="00B21E93"/>
    <w:rsid w:val="00B2673B"/>
    <w:rsid w:val="00B34A74"/>
    <w:rsid w:val="00B47994"/>
    <w:rsid w:val="00B5083A"/>
    <w:rsid w:val="00B50E5B"/>
    <w:rsid w:val="00B567D3"/>
    <w:rsid w:val="00B56E52"/>
    <w:rsid w:val="00B61A60"/>
    <w:rsid w:val="00B67EBB"/>
    <w:rsid w:val="00B70906"/>
    <w:rsid w:val="00B71671"/>
    <w:rsid w:val="00B8361D"/>
    <w:rsid w:val="00B95EF3"/>
    <w:rsid w:val="00BB4C08"/>
    <w:rsid w:val="00BE1FBC"/>
    <w:rsid w:val="00BF154A"/>
    <w:rsid w:val="00C07758"/>
    <w:rsid w:val="00C155FA"/>
    <w:rsid w:val="00C17561"/>
    <w:rsid w:val="00C33F99"/>
    <w:rsid w:val="00C352AD"/>
    <w:rsid w:val="00C43E1B"/>
    <w:rsid w:val="00C5001F"/>
    <w:rsid w:val="00C6009F"/>
    <w:rsid w:val="00C64F37"/>
    <w:rsid w:val="00C70B6D"/>
    <w:rsid w:val="00C7494C"/>
    <w:rsid w:val="00C82FE7"/>
    <w:rsid w:val="00C905C7"/>
    <w:rsid w:val="00C91FF2"/>
    <w:rsid w:val="00C93058"/>
    <w:rsid w:val="00CA6672"/>
    <w:rsid w:val="00CB14E0"/>
    <w:rsid w:val="00CB2835"/>
    <w:rsid w:val="00CB6905"/>
    <w:rsid w:val="00CC7D32"/>
    <w:rsid w:val="00CD0B47"/>
    <w:rsid w:val="00CD1DF4"/>
    <w:rsid w:val="00CE4AC3"/>
    <w:rsid w:val="00D032F0"/>
    <w:rsid w:val="00D05C0B"/>
    <w:rsid w:val="00D06247"/>
    <w:rsid w:val="00D16350"/>
    <w:rsid w:val="00D2716F"/>
    <w:rsid w:val="00D27B35"/>
    <w:rsid w:val="00D3376B"/>
    <w:rsid w:val="00D46DA5"/>
    <w:rsid w:val="00D47898"/>
    <w:rsid w:val="00D656FC"/>
    <w:rsid w:val="00D6716A"/>
    <w:rsid w:val="00D7600A"/>
    <w:rsid w:val="00D81A96"/>
    <w:rsid w:val="00D9077E"/>
    <w:rsid w:val="00D95902"/>
    <w:rsid w:val="00DC4031"/>
    <w:rsid w:val="00DC7CF6"/>
    <w:rsid w:val="00DD115B"/>
    <w:rsid w:val="00DD6817"/>
    <w:rsid w:val="00DE4B71"/>
    <w:rsid w:val="00E032EC"/>
    <w:rsid w:val="00E141BD"/>
    <w:rsid w:val="00E14ED5"/>
    <w:rsid w:val="00E20C99"/>
    <w:rsid w:val="00E329F6"/>
    <w:rsid w:val="00E32E9D"/>
    <w:rsid w:val="00E4078D"/>
    <w:rsid w:val="00E42CDA"/>
    <w:rsid w:val="00E46981"/>
    <w:rsid w:val="00E50FA2"/>
    <w:rsid w:val="00E605A3"/>
    <w:rsid w:val="00E61F2A"/>
    <w:rsid w:val="00E62C95"/>
    <w:rsid w:val="00E63E36"/>
    <w:rsid w:val="00E811FB"/>
    <w:rsid w:val="00E90852"/>
    <w:rsid w:val="00E93D4C"/>
    <w:rsid w:val="00EA08BF"/>
    <w:rsid w:val="00EA158A"/>
    <w:rsid w:val="00EA1847"/>
    <w:rsid w:val="00EA4B0B"/>
    <w:rsid w:val="00EB6344"/>
    <w:rsid w:val="00ED5DF8"/>
    <w:rsid w:val="00F02CFA"/>
    <w:rsid w:val="00F0321A"/>
    <w:rsid w:val="00F07D79"/>
    <w:rsid w:val="00F228E5"/>
    <w:rsid w:val="00F27803"/>
    <w:rsid w:val="00F353A3"/>
    <w:rsid w:val="00F46B0D"/>
    <w:rsid w:val="00F50679"/>
    <w:rsid w:val="00F5438B"/>
    <w:rsid w:val="00F7329A"/>
    <w:rsid w:val="00F73B7D"/>
    <w:rsid w:val="00F80358"/>
    <w:rsid w:val="00F9668F"/>
    <w:rsid w:val="00FB20E2"/>
    <w:rsid w:val="00FB2649"/>
    <w:rsid w:val="00FD158C"/>
    <w:rsid w:val="00FD68A2"/>
    <w:rsid w:val="00FE3B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5C67"/>
    <w:pPr>
      <w:widowControl w:val="0"/>
      <w:adjustRightInd w:val="0"/>
      <w:spacing w:line="360" w:lineRule="atLeast"/>
      <w:jc w:val="both"/>
      <w:textAlignment w:val="baseline"/>
    </w:pPr>
    <w:rPr>
      <w:sz w:val="24"/>
      <w:szCs w:val="24"/>
    </w:rPr>
  </w:style>
  <w:style w:type="paragraph" w:styleId="Titolo1">
    <w:name w:val="heading 1"/>
    <w:basedOn w:val="Normale"/>
    <w:next w:val="Normale"/>
    <w:qFormat/>
    <w:rsid w:val="00675C67"/>
    <w:pPr>
      <w:keepNext/>
      <w:jc w:val="right"/>
      <w:outlineLvl w:val="0"/>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4BB3"/>
    <w:pPr>
      <w:tabs>
        <w:tab w:val="center" w:pos="4819"/>
        <w:tab w:val="right" w:pos="9638"/>
      </w:tabs>
    </w:pPr>
  </w:style>
  <w:style w:type="paragraph" w:styleId="Pidipagina">
    <w:name w:val="footer"/>
    <w:basedOn w:val="Normale"/>
    <w:rsid w:val="004F4BB3"/>
    <w:pPr>
      <w:tabs>
        <w:tab w:val="center" w:pos="4819"/>
        <w:tab w:val="right" w:pos="9638"/>
      </w:tabs>
    </w:pPr>
  </w:style>
  <w:style w:type="paragraph" w:styleId="Testofumetto">
    <w:name w:val="Balloon Text"/>
    <w:basedOn w:val="Normale"/>
    <w:semiHidden/>
    <w:rsid w:val="00354B13"/>
    <w:rPr>
      <w:rFonts w:ascii="Tahoma" w:hAnsi="Tahoma" w:cs="Tahoma"/>
      <w:sz w:val="16"/>
      <w:szCs w:val="16"/>
    </w:rPr>
  </w:style>
  <w:style w:type="character" w:styleId="Collegamentoipertestuale">
    <w:name w:val="Hyperlink"/>
    <w:basedOn w:val="Carpredefinitoparagrafo"/>
    <w:rsid w:val="00EA08BF"/>
    <w:rPr>
      <w:color w:val="0000FF"/>
      <w:u w:val="single"/>
    </w:rPr>
  </w:style>
  <w:style w:type="table" w:styleId="Grigliatabella">
    <w:name w:val="Table Grid"/>
    <w:basedOn w:val="Tabellanormale"/>
    <w:rsid w:val="00932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033A"/>
    <w:pPr>
      <w:widowControl w:val="0"/>
      <w:autoSpaceDE w:val="0"/>
      <w:autoSpaceDN w:val="0"/>
      <w:adjustRightInd w:val="0"/>
      <w:spacing w:line="360" w:lineRule="atLeast"/>
      <w:jc w:val="both"/>
      <w:textAlignment w:val="baseline"/>
    </w:pPr>
    <w:rPr>
      <w:rFonts w:eastAsia="Calibri"/>
      <w:color w:val="000000"/>
      <w:sz w:val="24"/>
      <w:szCs w:val="24"/>
      <w:lang w:eastAsia="en-US"/>
    </w:rPr>
  </w:style>
  <w:style w:type="paragraph" w:styleId="Corpodeltesto2">
    <w:name w:val="Body Text 2"/>
    <w:basedOn w:val="Normale"/>
    <w:link w:val="Corpodeltesto2Carattere"/>
    <w:rsid w:val="00DC7CF6"/>
    <w:rPr>
      <w:szCs w:val="20"/>
    </w:rPr>
  </w:style>
  <w:style w:type="character" w:customStyle="1" w:styleId="Corpodeltesto2Carattere">
    <w:name w:val="Corpo del testo 2 Carattere"/>
    <w:basedOn w:val="Carpredefinitoparagrafo"/>
    <w:link w:val="Corpodeltesto2"/>
    <w:rsid w:val="00DC7CF6"/>
    <w:rPr>
      <w:sz w:val="24"/>
    </w:rPr>
  </w:style>
  <w:style w:type="paragraph" w:styleId="Corpodeltesto3">
    <w:name w:val="Body Text 3"/>
    <w:basedOn w:val="Normale"/>
    <w:link w:val="Corpodeltesto3Carattere"/>
    <w:rsid w:val="001A4F1B"/>
    <w:pPr>
      <w:spacing w:after="120"/>
    </w:pPr>
    <w:rPr>
      <w:sz w:val="16"/>
      <w:szCs w:val="16"/>
    </w:rPr>
  </w:style>
  <w:style w:type="character" w:customStyle="1" w:styleId="Corpodeltesto3Carattere">
    <w:name w:val="Corpo del testo 3 Carattere"/>
    <w:basedOn w:val="Carpredefinitoparagrafo"/>
    <w:link w:val="Corpodeltesto3"/>
    <w:rsid w:val="001A4F1B"/>
    <w:rPr>
      <w:sz w:val="16"/>
      <w:szCs w:val="16"/>
    </w:rPr>
  </w:style>
  <w:style w:type="paragraph" w:styleId="Paragrafoelenco">
    <w:name w:val="List Paragraph"/>
    <w:basedOn w:val="Normale"/>
    <w:uiPriority w:val="34"/>
    <w:qFormat/>
    <w:rsid w:val="00FD68A2"/>
    <w:pPr>
      <w:widowControl/>
      <w:adjustRightInd/>
      <w:spacing w:after="200" w:line="276" w:lineRule="auto"/>
      <w:ind w:left="720"/>
      <w:contextualSpacing/>
      <w:jc w:val="left"/>
      <w:textAlignment w:val="auto"/>
    </w:pPr>
    <w:rPr>
      <w:rFonts w:ascii="Calibri" w:eastAsia="Calibri" w:hAnsi="Calibri"/>
      <w:sz w:val="22"/>
      <w:szCs w:val="22"/>
      <w:lang w:eastAsia="en-US"/>
    </w:rPr>
  </w:style>
  <w:style w:type="table" w:styleId="Tabellaclassica1">
    <w:name w:val="Table Classic 1"/>
    <w:basedOn w:val="Tabellanormale"/>
    <w:rsid w:val="0032023A"/>
    <w:pPr>
      <w:widowControl w:val="0"/>
      <w:adjustRightInd w:val="0"/>
      <w:spacing w:line="360" w:lineRule="atLeast"/>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670F44"/>
    <w:rPr>
      <w:b/>
      <w:bCs/>
    </w:rPr>
  </w:style>
</w:styles>
</file>

<file path=word/webSettings.xml><?xml version="1.0" encoding="utf-8"?>
<w:webSettings xmlns:r="http://schemas.openxmlformats.org/officeDocument/2006/relationships" xmlns:w="http://schemas.openxmlformats.org/wordprocessingml/2006/main">
  <w:divs>
    <w:div w:id="352653613">
      <w:bodyDiv w:val="1"/>
      <w:marLeft w:val="0"/>
      <w:marRight w:val="0"/>
      <w:marTop w:val="0"/>
      <w:marBottom w:val="0"/>
      <w:divBdr>
        <w:top w:val="none" w:sz="0" w:space="0" w:color="auto"/>
        <w:left w:val="none" w:sz="0" w:space="0" w:color="auto"/>
        <w:bottom w:val="none" w:sz="0" w:space="0" w:color="auto"/>
        <w:right w:val="none" w:sz="0" w:space="0" w:color="auto"/>
      </w:divBdr>
    </w:div>
    <w:div w:id="1026522871">
      <w:bodyDiv w:val="1"/>
      <w:marLeft w:val="0"/>
      <w:marRight w:val="0"/>
      <w:marTop w:val="0"/>
      <w:marBottom w:val="0"/>
      <w:divBdr>
        <w:top w:val="none" w:sz="0" w:space="0" w:color="auto"/>
        <w:left w:val="none" w:sz="0" w:space="0" w:color="auto"/>
        <w:bottom w:val="none" w:sz="0" w:space="0" w:color="auto"/>
        <w:right w:val="none" w:sz="0" w:space="0" w:color="auto"/>
      </w:divBdr>
    </w:div>
    <w:div w:id="1287925125">
      <w:bodyDiv w:val="1"/>
      <w:marLeft w:val="0"/>
      <w:marRight w:val="0"/>
      <w:marTop w:val="0"/>
      <w:marBottom w:val="0"/>
      <w:divBdr>
        <w:top w:val="none" w:sz="0" w:space="0" w:color="auto"/>
        <w:left w:val="none" w:sz="0" w:space="0" w:color="auto"/>
        <w:bottom w:val="none" w:sz="0" w:space="0" w:color="auto"/>
        <w:right w:val="none" w:sz="0" w:space="0" w:color="auto"/>
      </w:divBdr>
    </w:div>
    <w:div w:id="1309436501">
      <w:bodyDiv w:val="1"/>
      <w:marLeft w:val="0"/>
      <w:marRight w:val="0"/>
      <w:marTop w:val="0"/>
      <w:marBottom w:val="0"/>
      <w:divBdr>
        <w:top w:val="none" w:sz="0" w:space="0" w:color="auto"/>
        <w:left w:val="none" w:sz="0" w:space="0" w:color="auto"/>
        <w:bottom w:val="none" w:sz="0" w:space="0" w:color="auto"/>
        <w:right w:val="none" w:sz="0" w:space="0" w:color="auto"/>
      </w:divBdr>
    </w:div>
    <w:div w:id="2108113120">
      <w:bodyDiv w:val="1"/>
      <w:marLeft w:val="0"/>
      <w:marRight w:val="0"/>
      <w:marTop w:val="0"/>
      <w:marBottom w:val="0"/>
      <w:divBdr>
        <w:top w:val="none" w:sz="0" w:space="0" w:color="auto"/>
        <w:left w:val="none" w:sz="0" w:space="0" w:color="auto"/>
        <w:bottom w:val="none" w:sz="0" w:space="0" w:color="auto"/>
        <w:right w:val="none" w:sz="0" w:space="0" w:color="auto"/>
      </w:divBdr>
    </w:div>
    <w:div w:id="2111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D0CA-F6DF-41F1-9C67-83AD4289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Links>
    <vt:vector size="24" baseType="variant">
      <vt:variant>
        <vt:i4>4128815</vt:i4>
      </vt:variant>
      <vt:variant>
        <vt:i4>9</vt:i4>
      </vt:variant>
      <vt:variant>
        <vt:i4>0</vt:i4>
      </vt:variant>
      <vt:variant>
        <vt:i4>5</vt:i4>
      </vt:variant>
      <vt:variant>
        <vt:lpwstr>http://www.amesci.org/</vt:lpwstr>
      </vt:variant>
      <vt:variant>
        <vt:lpwstr/>
      </vt:variant>
      <vt:variant>
        <vt:i4>4718667</vt:i4>
      </vt:variant>
      <vt:variant>
        <vt:i4>6</vt:i4>
      </vt:variant>
      <vt:variant>
        <vt:i4>0</vt:i4>
      </vt:variant>
      <vt:variant>
        <vt:i4>5</vt:i4>
      </vt:variant>
      <vt:variant>
        <vt:lpwstr>http://www.serviziocivile.gov.it/</vt:lpwstr>
      </vt:variant>
      <vt:variant>
        <vt:lpwstr/>
      </vt:variant>
      <vt:variant>
        <vt:i4>8126486</vt:i4>
      </vt:variant>
      <vt:variant>
        <vt:i4>3</vt:i4>
      </vt:variant>
      <vt:variant>
        <vt:i4>0</vt:i4>
      </vt:variant>
      <vt:variant>
        <vt:i4>5</vt:i4>
      </vt:variant>
      <vt:variant>
        <vt:lpwstr>mailto:segreteriagenerale@pec.amesci.org</vt:lpwstr>
      </vt:variant>
      <vt:variant>
        <vt:lpwstr/>
      </vt:variant>
      <vt:variant>
        <vt:i4>7208993</vt:i4>
      </vt:variant>
      <vt:variant>
        <vt:i4>0</vt:i4>
      </vt:variant>
      <vt:variant>
        <vt:i4>0</vt:i4>
      </vt:variant>
      <vt:variant>
        <vt:i4>5</vt:i4>
      </vt:variant>
      <vt:variant>
        <vt:lpwstr>http://www.garanziagiovani.gov.it/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Borrelli</dc:creator>
  <cp:lastModifiedBy>Amministratore</cp:lastModifiedBy>
  <cp:revision>5</cp:revision>
  <cp:lastPrinted>2016-05-13T10:44:00Z</cp:lastPrinted>
  <dcterms:created xsi:type="dcterms:W3CDTF">2018-08-29T08:49:00Z</dcterms:created>
  <dcterms:modified xsi:type="dcterms:W3CDTF">2018-08-29T08:52:00Z</dcterms:modified>
</cp:coreProperties>
</file>